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bidi w:val="0"/>
        <w:ind w:left="0" w:leftChars="0" w:right="-313" w:rightChars="-149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滨海新区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推荐申报国家级绿色制造名单汇总表</w:t>
      </w:r>
      <w:bookmarkEnd w:id="0"/>
    </w:p>
    <w:tbl>
      <w:tblPr>
        <w:tblStyle w:val="4"/>
        <w:tblpPr w:leftFromText="180" w:rightFromText="180" w:vertAnchor="text" w:horzAnchor="page" w:tblpX="1792" w:tblpY="799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35"/>
        <w:gridCol w:w="154"/>
        <w:gridCol w:w="1996"/>
        <w:gridCol w:w="2652"/>
        <w:gridCol w:w="1530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" w:hRule="atLeast"/>
        </w:trPr>
        <w:tc>
          <w:tcPr>
            <w:tcW w:w="9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序号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工厂名称</w:t>
            </w:r>
          </w:p>
        </w:tc>
        <w:tc>
          <w:tcPr>
            <w:tcW w:w="26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第三方机构名称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行业</w:t>
            </w:r>
          </w:p>
        </w:tc>
        <w:tc>
          <w:tcPr>
            <w:tcW w:w="17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...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020" w:type="dxa"/>
            <w:gridSpan w:val="6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绿色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序号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园区名称</w:t>
            </w: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第三方机构名称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类型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3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……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9020" w:type="dxa"/>
            <w:gridSpan w:val="6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绿色供应链管理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49" w:hRule="atLeast"/>
        </w:trPr>
        <w:tc>
          <w:tcPr>
            <w:tcW w:w="108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企业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第三方机构名称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行业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1089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</w:t>
            </w:r>
          </w:p>
        </w:tc>
        <w:tc>
          <w:tcPr>
            <w:tcW w:w="199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3" w:hRule="atLeast"/>
        </w:trPr>
        <w:tc>
          <w:tcPr>
            <w:tcW w:w="1089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</w:t>
            </w:r>
          </w:p>
        </w:tc>
        <w:tc>
          <w:tcPr>
            <w:tcW w:w="199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8" w:hRule="atLeast"/>
        </w:trPr>
        <w:tc>
          <w:tcPr>
            <w:tcW w:w="1089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...</w:t>
            </w:r>
          </w:p>
        </w:tc>
        <w:tc>
          <w:tcPr>
            <w:tcW w:w="199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65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center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填报单位（盖章）：                                    年    月    日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填表人：                                    联系电话：</w:t>
      </w:r>
    </w:p>
    <w:p>
      <w:pPr>
        <w:rPr>
          <w:rFonts w:hint="eastAsia"/>
          <w:lang w:val="en-US" w:eastAsia="zh-CN"/>
        </w:rPr>
      </w:pPr>
    </w:p>
    <w:p>
      <w:pPr>
        <w:pStyle w:val="2"/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g0MmYzODQxNmRiMjZhYWM1MDI4MjIxOGZlNzIifQ=="/>
  </w:docVars>
  <w:rsids>
    <w:rsidRoot w:val="6C1F195C"/>
    <w:rsid w:val="10EC5832"/>
    <w:rsid w:val="12D81CC1"/>
    <w:rsid w:val="19B7E4F4"/>
    <w:rsid w:val="222F5A66"/>
    <w:rsid w:val="345319C9"/>
    <w:rsid w:val="39EF3F42"/>
    <w:rsid w:val="59411541"/>
    <w:rsid w:val="636A370F"/>
    <w:rsid w:val="6C1F195C"/>
    <w:rsid w:val="7BFB20EF"/>
    <w:rsid w:val="7F6F7382"/>
    <w:rsid w:val="D7FF9C41"/>
    <w:rsid w:val="F76FD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36" w:lineRule="auto"/>
    </w:pPr>
    <w:rPr>
      <w:rFonts w:ascii="仿宋_GB2312"/>
    </w:rPr>
  </w:style>
  <w:style w:type="paragraph" w:customStyle="1" w:styleId="6">
    <w:name w:val="表格"/>
    <w:basedOn w:val="1"/>
    <w:qFormat/>
    <w:uiPriority w:val="0"/>
    <w:pPr>
      <w:widowControl/>
      <w:adjustRightInd/>
      <w:snapToGrid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1912</Words>
  <Characters>2010</Characters>
  <Lines>0</Lines>
  <Paragraphs>0</Paragraphs>
  <TotalTime>10</TotalTime>
  <ScaleCrop>false</ScaleCrop>
  <LinksUpToDate>false</LinksUpToDate>
  <CharactersWithSpaces>2046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2023-08-02T16:23:00Z</dcterms:created>
  <dc:creator>丰雨</dc:creator>
  <cp:lastModifiedBy>邵洁</cp:lastModifiedBy>
  <dcterms:modified xsi:type="dcterms:W3CDTF">2023-08-03T15:43:20Z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F002C087CDDD446182E6F07FBF648F6A_11</vt:lpwstr>
  </property>
</Properties>
</file>